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2A4" w:rsidRDefault="00C662A4">
      <w:pPr>
        <w:rPr>
          <w:b/>
          <w:sz w:val="32"/>
          <w:szCs w:val="32"/>
        </w:rPr>
      </w:pPr>
    </w:p>
    <w:p w:rsidR="008541AB" w:rsidRPr="00C93DD9" w:rsidRDefault="00831A92">
      <w:pPr>
        <w:rPr>
          <w:b/>
          <w:sz w:val="32"/>
          <w:szCs w:val="32"/>
        </w:rPr>
      </w:pPr>
      <w:r w:rsidRPr="00C93DD9">
        <w:rPr>
          <w:b/>
          <w:sz w:val="32"/>
          <w:szCs w:val="32"/>
        </w:rPr>
        <w:t>BARVY BRNĚNSKÉHO BRONXU</w:t>
      </w:r>
    </w:p>
    <w:p w:rsidR="00831A92" w:rsidRDefault="00831A92">
      <w:pPr>
        <w:rPr>
          <w:b/>
          <w:sz w:val="28"/>
          <w:szCs w:val="28"/>
        </w:rPr>
      </w:pPr>
      <w:r w:rsidRPr="00C93DD9">
        <w:rPr>
          <w:b/>
          <w:sz w:val="28"/>
          <w:szCs w:val="28"/>
        </w:rPr>
        <w:t>ZÁPIS ZE SETKÁNÍ JÁDROVÉ SKUPINY</w:t>
      </w:r>
      <w:r w:rsidR="00C93DD9">
        <w:rPr>
          <w:b/>
          <w:sz w:val="28"/>
          <w:szCs w:val="28"/>
        </w:rPr>
        <w:t xml:space="preserve"> dne 31.1.2018</w:t>
      </w:r>
    </w:p>
    <w:p w:rsidR="00E7321C" w:rsidRDefault="00E7321C" w:rsidP="00E7321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Na úvod krátké představení organizátorů, projektu a toho, o co nám jde.</w:t>
      </w:r>
    </w:p>
    <w:p w:rsidR="00E7321C" w:rsidRDefault="00E7321C" w:rsidP="00E7321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E7321C" w:rsidRPr="00E7321C" w:rsidRDefault="00E7321C" w:rsidP="00E7321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E7321C">
        <w:rPr>
          <w:rFonts w:eastAsia="Times New Roman" w:cstheme="minorHAnsi"/>
          <w:b/>
          <w:color w:val="000000"/>
          <w:sz w:val="24"/>
          <w:szCs w:val="24"/>
          <w:lang w:eastAsia="cs-CZ"/>
        </w:rPr>
        <w:t>Kdo jsme?</w:t>
      </w:r>
    </w:p>
    <w:p w:rsidR="00E7321C" w:rsidRPr="00E7321C" w:rsidRDefault="00E7321C" w:rsidP="00E7321C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>Tripitaka</w:t>
      </w:r>
      <w:proofErr w:type="spellEnd"/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>z.s</w:t>
      </w:r>
      <w:proofErr w:type="spellEnd"/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., od roku 2011 v Brně realizoval řadu projektů propojujících umění a sociální práci. Snaží se pomáhat lidem z různých znevýhodněných skupin (mladí lidé, matky samoživitelky. V rámci aktivit </w:t>
      </w:r>
      <w:proofErr w:type="spellStart"/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>Tripitaky</w:t>
      </w:r>
      <w:proofErr w:type="spellEnd"/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vznikla originální módní značka Gypsy Mama a sociální podnik Restart. V lokalitě „brněnského Bronxu“ pořádá </w:t>
      </w:r>
      <w:proofErr w:type="spellStart"/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>Tripitaka</w:t>
      </w:r>
      <w:proofErr w:type="spellEnd"/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od roku 2012 pravidelný pouliční festival </w:t>
      </w:r>
      <w:proofErr w:type="spellStart"/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>Ghettofest</w:t>
      </w:r>
      <w:proofErr w:type="spellEnd"/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E7321C" w:rsidRPr="00E7321C" w:rsidRDefault="00E7321C" w:rsidP="00E732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Více informací na </w:t>
      </w:r>
      <w:hyperlink r:id="rId7">
        <w:r w:rsidRPr="00E7321C">
          <w:rPr>
            <w:rStyle w:val="Internetovodkaz"/>
            <w:rFonts w:eastAsia="Times New Roman" w:cstheme="minorHAnsi"/>
            <w:color w:val="000080"/>
            <w:sz w:val="24"/>
            <w:szCs w:val="24"/>
            <w:lang w:eastAsia="cs-CZ"/>
          </w:rPr>
          <w:t>http://www.tripitaka.cz</w:t>
        </w:r>
      </w:hyperlink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/ </w:t>
      </w:r>
      <w:hyperlink r:id="rId8">
        <w:r w:rsidRPr="00E7321C">
          <w:rPr>
            <w:rStyle w:val="Internetovodkaz"/>
            <w:rFonts w:eastAsia="Times New Roman" w:cstheme="minorHAnsi"/>
            <w:color w:val="000080"/>
            <w:sz w:val="24"/>
            <w:szCs w:val="24"/>
            <w:lang w:eastAsia="cs-CZ"/>
          </w:rPr>
          <w:t>http://ghettofest.cz/</w:t>
        </w:r>
      </w:hyperlink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="00E7321C" w:rsidRPr="00E7321C" w:rsidRDefault="00E7321C" w:rsidP="00E7321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7321C" w:rsidRPr="00E7321C" w:rsidRDefault="00E7321C" w:rsidP="00E732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321C">
        <w:rPr>
          <w:rFonts w:eastAsia="Times New Roman" w:cstheme="minorHAnsi"/>
          <w:b/>
          <w:color w:val="000000"/>
          <w:sz w:val="24"/>
          <w:szCs w:val="24"/>
          <w:lang w:eastAsia="cs-CZ"/>
        </w:rPr>
        <w:t>Co jsou Barvy brněnského Bronxu?</w:t>
      </w:r>
    </w:p>
    <w:p w:rsidR="00E7321C" w:rsidRPr="00E7321C" w:rsidRDefault="00E7321C" w:rsidP="00E732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>Barvy brněnského Bronxu (BBB) jsou tříletý komunitní projekt, který reaguje na situaci 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sociálně vyloučené lokalitě Zábrdovice I. přezdívané též brněnský Bronx. </w:t>
      </w:r>
    </w:p>
    <w:p w:rsidR="00E7321C" w:rsidRPr="00E7321C" w:rsidRDefault="00E7321C" w:rsidP="00E732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7321C" w:rsidRPr="00E7321C" w:rsidRDefault="00E7321C" w:rsidP="00E732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>Lokalita se zejména v posledních letech velice rychle mění. Stavební ruch a příliv nových obyvatel přináší příležitost změny a vzniku pestré komunity tvoření z místních i nově příchozích. Sociální vyloučení některých obyvatel čtvrti lze zmírnit i posilováním sociálních vazeb a svépomocných aktivit.</w:t>
      </w:r>
    </w:p>
    <w:p w:rsidR="00E7321C" w:rsidRPr="00E7321C" w:rsidRDefault="00E7321C" w:rsidP="00E7321C">
      <w:pPr>
        <w:tabs>
          <w:tab w:val="left" w:pos="336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</w:p>
    <w:p w:rsidR="00E7321C" w:rsidRPr="00E7321C" w:rsidRDefault="00E7321C" w:rsidP="00E732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321C">
        <w:rPr>
          <w:rFonts w:eastAsia="Times New Roman" w:cstheme="minorHAnsi"/>
          <w:b/>
          <w:color w:val="000000"/>
          <w:sz w:val="24"/>
          <w:szCs w:val="24"/>
          <w:lang w:eastAsia="cs-CZ"/>
        </w:rPr>
        <w:t>Jaká je naše vize?</w:t>
      </w:r>
    </w:p>
    <w:p w:rsidR="00E7321C" w:rsidRPr="00E7321C" w:rsidRDefault="00E7321C" w:rsidP="00E732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Chceme vytvořit místní </w:t>
      </w:r>
      <w:r w:rsidRPr="00E7321C">
        <w:rPr>
          <w:rFonts w:eastAsia="Times New Roman" w:cstheme="minorHAnsi"/>
          <w:b/>
          <w:color w:val="000000"/>
          <w:sz w:val="24"/>
          <w:szCs w:val="24"/>
          <w:lang w:eastAsia="cs-CZ"/>
        </w:rPr>
        <w:t>otevřenou a svébytnou komunitou</w:t>
      </w:r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>, kterou charakterizuje pocit bezpečí, vzájemný kontakt, spolupráce, schopnost aktivně ovlivňovat své okolí, zdravé životní strategie, jednání s ohledem na životní prostředí, učení se, kreativita a inovace.</w:t>
      </w:r>
    </w:p>
    <w:p w:rsidR="00E7321C" w:rsidRPr="00E7321C" w:rsidRDefault="00E7321C" w:rsidP="00E732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7321C" w:rsidRPr="00E7321C" w:rsidRDefault="00E7321C" w:rsidP="00E7321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E7321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Jak toho chceme dosáhnout?</w:t>
      </w:r>
    </w:p>
    <w:p w:rsidR="00E7321C" w:rsidRPr="00E7321C" w:rsidRDefault="00E7321C" w:rsidP="00E732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Využijeme metody </w:t>
      </w:r>
      <w:r w:rsidRPr="00E7321C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komunitní sociální práce. </w:t>
      </w:r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>Vytvoříme vizi komunity pomocí pravidelných komunitních fór složených z obyvatel lokality. Ti společně definují problematické jevy, navrhují, jak by se tyto jevy daly svépomocí řešit a na řešení se sami podílejí</w:t>
      </w:r>
    </w:p>
    <w:p w:rsidR="00E7321C" w:rsidRPr="00E7321C" w:rsidRDefault="00E7321C" w:rsidP="00E7321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7321C" w:rsidRPr="00E7321C" w:rsidRDefault="00E7321C" w:rsidP="00E732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Vybudujeme </w:t>
      </w:r>
      <w:r w:rsidRPr="00E7321C">
        <w:rPr>
          <w:rFonts w:eastAsia="Times New Roman" w:cstheme="minorHAnsi"/>
          <w:b/>
          <w:color w:val="000000"/>
          <w:sz w:val="24"/>
          <w:szCs w:val="24"/>
          <w:lang w:eastAsia="cs-CZ"/>
        </w:rPr>
        <w:t>komunitní centrum</w:t>
      </w:r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ve kterém budou probíhat pravidelné </w:t>
      </w:r>
      <w:r w:rsidRPr="00E7321C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divadelní, hudebně-taneční, výtvarné </w:t>
      </w:r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E7321C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mediální dílny. </w:t>
      </w:r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Jejich součástí bude vydávání místních novin. Součástí centra bude i tzv. </w:t>
      </w:r>
      <w:proofErr w:type="spellStart"/>
      <w:r w:rsidRPr="00E7321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Community</w:t>
      </w:r>
      <w:proofErr w:type="spellEnd"/>
      <w:r w:rsidRPr="00E7321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Café </w:t>
      </w:r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– prostor otevřený pro různorodé aktivity místních obyvatel. Výstupy činnosti dílen uvedeme na festivalu </w:t>
      </w:r>
      <w:proofErr w:type="spellStart"/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>Ghettofest</w:t>
      </w:r>
      <w:proofErr w:type="spellEnd"/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Krom </w:t>
      </w:r>
      <w:proofErr w:type="spellStart"/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>Ghettofestu</w:t>
      </w:r>
      <w:proofErr w:type="spellEnd"/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chceme pořádat i další pravidelné svátky či slavnosti.</w:t>
      </w:r>
    </w:p>
    <w:p w:rsidR="00E7321C" w:rsidRPr="00E7321C" w:rsidRDefault="00E7321C" w:rsidP="00E732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7321C" w:rsidRPr="00E7321C" w:rsidRDefault="00E7321C" w:rsidP="00E732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321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Kdy začínáme?</w:t>
      </w:r>
    </w:p>
    <w:p w:rsidR="00E7321C" w:rsidRPr="00E7321C" w:rsidRDefault="00E7321C" w:rsidP="00E732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>Od listopadu 2017 běží přípravná fáze, oslovování partnerů a budování komunitního centra. Centrum chceme otevřít v květnu roku 2018. Na vytváření Vize komunity pracujeme od samého začátku projektu.</w:t>
      </w:r>
    </w:p>
    <w:p w:rsidR="00E7321C" w:rsidRPr="00E7321C" w:rsidRDefault="00E7321C" w:rsidP="00E732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7321C" w:rsidRPr="00E7321C" w:rsidRDefault="00E7321C" w:rsidP="00E732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321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Co chceme od vás?</w:t>
      </w:r>
    </w:p>
    <w:p w:rsidR="00C662A4" w:rsidRDefault="00C662A4" w:rsidP="00E7321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C662A4" w:rsidRDefault="00C662A4" w:rsidP="00E7321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C662A4" w:rsidRDefault="00C662A4" w:rsidP="00E7321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C662A4" w:rsidRDefault="00C662A4" w:rsidP="00E7321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E7321C" w:rsidRPr="00E7321C" w:rsidRDefault="00E7321C" w:rsidP="00E732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321C">
        <w:rPr>
          <w:rFonts w:eastAsia="Times New Roman" w:cstheme="minorHAnsi"/>
          <w:color w:val="000000"/>
          <w:sz w:val="24"/>
          <w:szCs w:val="24"/>
          <w:lang w:eastAsia="cs-CZ"/>
        </w:rPr>
        <w:t>Věříme, že z tzv. Brněnského Bronxu je možné udělat místo, kde se žije dobře a bezpečně a lidi se na ulicích poznávají a zdraví. Aby se to povedlo, potřebujeme váš zájem a vaši podporu. Bez lidí, kteří zde žijí, se žádné plány nepodaří.</w:t>
      </w:r>
    </w:p>
    <w:p w:rsidR="00E47C9A" w:rsidRPr="00E7321C" w:rsidRDefault="00E47C9A">
      <w:pPr>
        <w:rPr>
          <w:b/>
          <w:sz w:val="28"/>
          <w:szCs w:val="28"/>
        </w:rPr>
      </w:pPr>
    </w:p>
    <w:p w:rsidR="00E7321C" w:rsidRDefault="00E7321C" w:rsidP="00E732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Vedle představení celého projektu jsme se soustředili především na náš plán připravit ve spolupráci s místními obyvateli Vizi rozvoje </w:t>
      </w:r>
      <w:proofErr w:type="gramStart"/>
      <w:r>
        <w:rPr>
          <w:sz w:val="24"/>
          <w:szCs w:val="24"/>
        </w:rPr>
        <w:t>komunity</w:t>
      </w:r>
      <w:proofErr w:type="gramEnd"/>
      <w:r>
        <w:rPr>
          <w:sz w:val="24"/>
          <w:szCs w:val="24"/>
        </w:rPr>
        <w:t xml:space="preserve"> a to pomocí velkého komunitního fóra za účasti desítek lidí</w:t>
      </w:r>
      <w:r w:rsidR="001F30F1">
        <w:rPr>
          <w:sz w:val="24"/>
          <w:szCs w:val="24"/>
        </w:rPr>
        <w:t>. Fórum by mělo proběhnout letos v květnu.</w:t>
      </w:r>
    </w:p>
    <w:p w:rsidR="00E7321C" w:rsidRPr="00E7321C" w:rsidRDefault="001F30F1" w:rsidP="00E7321C">
      <w:pPr>
        <w:jc w:val="both"/>
        <w:rPr>
          <w:sz w:val="24"/>
          <w:szCs w:val="24"/>
        </w:rPr>
      </w:pPr>
      <w:r>
        <w:rPr>
          <w:sz w:val="24"/>
          <w:szCs w:val="24"/>
        </w:rPr>
        <w:t>Dále jsme se b</w:t>
      </w:r>
      <w:r w:rsidR="00E7321C" w:rsidRPr="00E7321C">
        <w:rPr>
          <w:sz w:val="24"/>
          <w:szCs w:val="24"/>
        </w:rPr>
        <w:t>ěhem setkání zaměřili na to, jak vnímáme lokalitu, na hledání místních organizací a osobností a zajímavých projektů a aktivit. Na závěr jsme se snažili, jaké jsou zde v současnosti hlavní problémy. Níže naleznete výsledky.</w:t>
      </w:r>
    </w:p>
    <w:p w:rsidR="00E7321C" w:rsidRPr="00C93DD9" w:rsidRDefault="00E7321C">
      <w:pPr>
        <w:rPr>
          <w:b/>
          <w:sz w:val="28"/>
          <w:szCs w:val="28"/>
        </w:rPr>
      </w:pPr>
    </w:p>
    <w:p w:rsidR="004D573E" w:rsidRDefault="004D573E" w:rsidP="004D573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93DD9">
        <w:rPr>
          <w:b/>
          <w:sz w:val="24"/>
          <w:szCs w:val="24"/>
        </w:rPr>
        <w:t>Barvy brněnského Bronxu, aneb jaký je Bronx/lokalita dnes</w:t>
      </w:r>
    </w:p>
    <w:p w:rsidR="00C93DD9" w:rsidRPr="00C93DD9" w:rsidRDefault="00C93DD9" w:rsidP="00946A72">
      <w:pPr>
        <w:pStyle w:val="Odstavecseseznamem"/>
        <w:jc w:val="right"/>
        <w:rPr>
          <w:b/>
          <w:sz w:val="24"/>
          <w:szCs w:val="24"/>
        </w:rPr>
      </w:pPr>
    </w:p>
    <w:p w:rsidR="004D573E" w:rsidRPr="00C93DD9" w:rsidRDefault="00E47C9A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968500" cy="295275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73E" w:rsidRPr="00C93DD9">
        <w:rPr>
          <w:sz w:val="24"/>
          <w:szCs w:val="24"/>
        </w:rPr>
        <w:t>Tajuplný</w:t>
      </w:r>
    </w:p>
    <w:p w:rsidR="004D573E" w:rsidRPr="00C93DD9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Neuspořádaný</w:t>
      </w:r>
    </w:p>
    <w:p w:rsidR="004D573E" w:rsidRPr="00C93DD9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Černobílý</w:t>
      </w:r>
    </w:p>
    <w:p w:rsidR="004D573E" w:rsidRPr="00C93DD9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Divoký</w:t>
      </w:r>
    </w:p>
    <w:p w:rsidR="004D573E" w:rsidRPr="00C93DD9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Stálý</w:t>
      </w:r>
    </w:p>
    <w:p w:rsidR="004D573E" w:rsidRPr="00C93DD9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Rodinný</w:t>
      </w:r>
    </w:p>
    <w:p w:rsidR="004D573E" w:rsidRPr="00C93DD9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Můj domov</w:t>
      </w:r>
    </w:p>
    <w:p w:rsidR="004D573E" w:rsidRPr="00C93DD9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Uzavřený</w:t>
      </w:r>
    </w:p>
    <w:p w:rsidR="004D573E" w:rsidRPr="00C93DD9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Rozbitý</w:t>
      </w:r>
    </w:p>
    <w:p w:rsidR="004D573E" w:rsidRPr="00C93DD9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Zanedbaný</w:t>
      </w:r>
    </w:p>
    <w:p w:rsidR="004D573E" w:rsidRPr="00C93DD9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Perspektivní</w:t>
      </w:r>
    </w:p>
    <w:p w:rsidR="004D573E" w:rsidRPr="00C93DD9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S budoucností</w:t>
      </w:r>
    </w:p>
    <w:p w:rsidR="004D573E" w:rsidRPr="00C93DD9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Veselý/živý</w:t>
      </w:r>
    </w:p>
    <w:p w:rsidR="004D573E" w:rsidRPr="00C93DD9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Vše je tady blízko</w:t>
      </w:r>
    </w:p>
    <w:p w:rsidR="004D573E" w:rsidRPr="00C93DD9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Multikulturní</w:t>
      </w:r>
    </w:p>
    <w:p w:rsidR="004D573E" w:rsidRPr="00C93DD9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Barvitý</w:t>
      </w:r>
    </w:p>
    <w:p w:rsidR="004D573E" w:rsidRPr="00C93DD9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Energický (kreativně i destruktivně)</w:t>
      </w:r>
    </w:p>
    <w:p w:rsidR="004D573E" w:rsidRPr="00C93DD9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Zajímavý</w:t>
      </w:r>
    </w:p>
    <w:p w:rsidR="004D573E" w:rsidRPr="00C93DD9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Ošuntělý</w:t>
      </w:r>
    </w:p>
    <w:p w:rsidR="004D573E" w:rsidRPr="00C93DD9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Magický</w:t>
      </w:r>
    </w:p>
    <w:p w:rsidR="004D573E" w:rsidRPr="00C93DD9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Překvapující a překvapivý</w:t>
      </w:r>
    </w:p>
    <w:p w:rsidR="004D573E" w:rsidRPr="00C93DD9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Špinavý</w:t>
      </w:r>
    </w:p>
    <w:p w:rsidR="004D573E" w:rsidRPr="00C93DD9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Roztříštěný</w:t>
      </w:r>
    </w:p>
    <w:p w:rsidR="004D573E" w:rsidRDefault="004D573E" w:rsidP="004D57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3DD9">
        <w:rPr>
          <w:sz w:val="24"/>
          <w:szCs w:val="24"/>
        </w:rPr>
        <w:t>Neuchopitelný</w:t>
      </w:r>
    </w:p>
    <w:p w:rsidR="00C662A4" w:rsidRPr="00C93DD9" w:rsidRDefault="00C662A4" w:rsidP="00C662A4">
      <w:pPr>
        <w:pStyle w:val="Odstavecseseznamem"/>
        <w:ind w:left="1440"/>
        <w:rPr>
          <w:sz w:val="24"/>
          <w:szCs w:val="24"/>
        </w:rPr>
      </w:pPr>
    </w:p>
    <w:p w:rsidR="004D573E" w:rsidRDefault="004D573E" w:rsidP="004D573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93DD9">
        <w:rPr>
          <w:b/>
          <w:sz w:val="24"/>
          <w:szCs w:val="24"/>
        </w:rPr>
        <w:lastRenderedPageBreak/>
        <w:t>Organizace a osobnosti Bronxu</w:t>
      </w:r>
    </w:p>
    <w:p w:rsidR="00C93DD9" w:rsidRPr="00C93DD9" w:rsidRDefault="00C93DD9" w:rsidP="00946A72">
      <w:pPr>
        <w:pStyle w:val="Odstavecseseznamem"/>
        <w:jc w:val="right"/>
        <w:rPr>
          <w:b/>
          <w:sz w:val="24"/>
          <w:szCs w:val="24"/>
        </w:rPr>
      </w:pPr>
    </w:p>
    <w:p w:rsidR="004D573E" w:rsidRDefault="00E47C9A" w:rsidP="004D573E">
      <w:pPr>
        <w:pStyle w:val="Odstavecseseznamem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990850" cy="1993900"/>
            <wp:effectExtent l="0" t="0" r="0" b="635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73E">
        <w:t xml:space="preserve">Bar na </w:t>
      </w:r>
      <w:proofErr w:type="spellStart"/>
      <w:r w:rsidR="004D573E">
        <w:t>Kornerově</w:t>
      </w:r>
      <w:proofErr w:type="spellEnd"/>
      <w:r w:rsidR="004D573E">
        <w:t xml:space="preserve"> (</w:t>
      </w:r>
      <w:proofErr w:type="spellStart"/>
      <w:r w:rsidR="004D573E">
        <w:t>Washclub</w:t>
      </w:r>
      <w:proofErr w:type="spellEnd"/>
      <w:r w:rsidR="004D573E">
        <w:t>)</w:t>
      </w:r>
    </w:p>
    <w:p w:rsidR="004D573E" w:rsidRDefault="004D573E" w:rsidP="004D573E">
      <w:pPr>
        <w:pStyle w:val="Odstavecseseznamem"/>
        <w:numPr>
          <w:ilvl w:val="0"/>
          <w:numId w:val="3"/>
        </w:numPr>
      </w:pPr>
      <w:r>
        <w:t>Café Ghetto</w:t>
      </w:r>
    </w:p>
    <w:p w:rsidR="004D573E" w:rsidRDefault="004D573E" w:rsidP="004D573E">
      <w:pPr>
        <w:pStyle w:val="Odstavecseseznamem"/>
        <w:numPr>
          <w:ilvl w:val="0"/>
          <w:numId w:val="3"/>
        </w:numPr>
      </w:pPr>
      <w:r>
        <w:t>Ratolest</w:t>
      </w:r>
    </w:p>
    <w:p w:rsidR="004D573E" w:rsidRDefault="004D573E" w:rsidP="004D573E">
      <w:pPr>
        <w:pStyle w:val="Odstavecseseznamem"/>
        <w:numPr>
          <w:ilvl w:val="0"/>
          <w:numId w:val="3"/>
        </w:numPr>
      </w:pPr>
      <w:proofErr w:type="spellStart"/>
      <w:r>
        <w:t>Renady</w:t>
      </w:r>
      <w:proofErr w:type="spellEnd"/>
    </w:p>
    <w:p w:rsidR="004D573E" w:rsidRDefault="004D573E" w:rsidP="004D573E">
      <w:pPr>
        <w:pStyle w:val="Odstavecseseznamem"/>
        <w:numPr>
          <w:ilvl w:val="0"/>
          <w:numId w:val="3"/>
        </w:numPr>
      </w:pPr>
      <w:r>
        <w:t>Podané ruce</w:t>
      </w:r>
    </w:p>
    <w:p w:rsidR="004D573E" w:rsidRDefault="004D573E" w:rsidP="004D573E">
      <w:pPr>
        <w:pStyle w:val="Odstavecseseznamem"/>
        <w:numPr>
          <w:ilvl w:val="0"/>
          <w:numId w:val="3"/>
        </w:numPr>
      </w:pPr>
      <w:r>
        <w:t>Hnutí Brontosaurus</w:t>
      </w:r>
    </w:p>
    <w:p w:rsidR="004D573E" w:rsidRDefault="004D573E" w:rsidP="004D573E">
      <w:pPr>
        <w:pStyle w:val="Odstavecseseznamem"/>
        <w:numPr>
          <w:ilvl w:val="0"/>
          <w:numId w:val="3"/>
        </w:numPr>
      </w:pPr>
      <w:r>
        <w:t>Sbor Armády spásy</w:t>
      </w:r>
    </w:p>
    <w:p w:rsidR="004D573E" w:rsidRDefault="004D573E" w:rsidP="004D573E">
      <w:pPr>
        <w:pStyle w:val="Odstavecseseznamem"/>
        <w:numPr>
          <w:ilvl w:val="0"/>
          <w:numId w:val="3"/>
        </w:numPr>
      </w:pPr>
      <w:r>
        <w:t>Charita</w:t>
      </w:r>
    </w:p>
    <w:p w:rsidR="004D573E" w:rsidRDefault="004D573E" w:rsidP="004D573E">
      <w:pPr>
        <w:pStyle w:val="Odstavecseseznamem"/>
        <w:numPr>
          <w:ilvl w:val="0"/>
          <w:numId w:val="3"/>
        </w:numPr>
      </w:pPr>
      <w:r>
        <w:t>Policie</w:t>
      </w:r>
    </w:p>
    <w:p w:rsidR="004D573E" w:rsidRDefault="004D573E" w:rsidP="004D573E">
      <w:pPr>
        <w:pStyle w:val="Odstavecseseznamem"/>
        <w:numPr>
          <w:ilvl w:val="0"/>
          <w:numId w:val="3"/>
        </w:numPr>
      </w:pPr>
      <w:r>
        <w:t>Hasiči</w:t>
      </w:r>
    </w:p>
    <w:p w:rsidR="004D573E" w:rsidRDefault="004D573E" w:rsidP="004D573E">
      <w:pPr>
        <w:pStyle w:val="Odstavecseseznamem"/>
        <w:numPr>
          <w:ilvl w:val="0"/>
          <w:numId w:val="3"/>
        </w:numPr>
      </w:pPr>
      <w:r>
        <w:t>Večerky (Vietnamci a jiné)</w:t>
      </w:r>
    </w:p>
    <w:p w:rsidR="004D573E" w:rsidRDefault="004D573E" w:rsidP="004D573E">
      <w:pPr>
        <w:pStyle w:val="Odstavecseseznamem"/>
        <w:numPr>
          <w:ilvl w:val="0"/>
          <w:numId w:val="3"/>
        </w:numPr>
      </w:pPr>
      <w:r>
        <w:t>IQ Roma servis</w:t>
      </w:r>
    </w:p>
    <w:p w:rsidR="004D573E" w:rsidRDefault="004D573E" w:rsidP="004D573E">
      <w:pPr>
        <w:pStyle w:val="Odstavecseseznamem"/>
        <w:numPr>
          <w:ilvl w:val="0"/>
          <w:numId w:val="3"/>
        </w:numPr>
      </w:pPr>
      <w:r>
        <w:t>DROM</w:t>
      </w:r>
    </w:p>
    <w:p w:rsidR="004D573E" w:rsidRDefault="004D573E" w:rsidP="004D573E">
      <w:pPr>
        <w:pStyle w:val="Odstavecseseznamem"/>
        <w:numPr>
          <w:ilvl w:val="0"/>
          <w:numId w:val="3"/>
        </w:numPr>
      </w:pPr>
      <w:r>
        <w:t>Klub Radost</w:t>
      </w:r>
    </w:p>
    <w:p w:rsidR="004D573E" w:rsidRDefault="004D573E" w:rsidP="004D573E">
      <w:pPr>
        <w:pStyle w:val="Odstavecseseznamem"/>
        <w:numPr>
          <w:ilvl w:val="0"/>
          <w:numId w:val="3"/>
        </w:numPr>
      </w:pPr>
      <w:r>
        <w:t>Divadlo Radost</w:t>
      </w:r>
    </w:p>
    <w:p w:rsidR="004D573E" w:rsidRDefault="004D573E" w:rsidP="004D573E">
      <w:pPr>
        <w:pStyle w:val="Odstavecseseznamem"/>
        <w:numPr>
          <w:ilvl w:val="0"/>
          <w:numId w:val="3"/>
        </w:numPr>
      </w:pPr>
      <w:proofErr w:type="spellStart"/>
      <w:r>
        <w:t>Li</w:t>
      </w:r>
      <w:r w:rsidR="008541AB">
        <w:t>vi</w:t>
      </w:r>
      <w:r>
        <w:t>x</w:t>
      </w:r>
      <w:proofErr w:type="spellEnd"/>
      <w:r>
        <w:t xml:space="preserve"> CZ</w:t>
      </w:r>
      <w:r w:rsidR="008541AB">
        <w:t xml:space="preserve"> (pozn. majitel novostavby bytového domu na ul. Bratislavská)</w:t>
      </w:r>
    </w:p>
    <w:p w:rsidR="004D573E" w:rsidRDefault="004D573E" w:rsidP="004D573E">
      <w:pPr>
        <w:pStyle w:val="Odstavecseseznamem"/>
        <w:numPr>
          <w:ilvl w:val="0"/>
          <w:numId w:val="3"/>
        </w:numPr>
      </w:pPr>
      <w:r>
        <w:t>Developeři</w:t>
      </w:r>
    </w:p>
    <w:p w:rsidR="004D573E" w:rsidRDefault="004D573E" w:rsidP="004D573E">
      <w:pPr>
        <w:pStyle w:val="Odstavecseseznamem"/>
        <w:numPr>
          <w:ilvl w:val="0"/>
          <w:numId w:val="3"/>
        </w:numPr>
      </w:pPr>
      <w:r>
        <w:t>Majitelé domů, ubytoven</w:t>
      </w:r>
    </w:p>
    <w:p w:rsidR="004D573E" w:rsidRDefault="004D573E" w:rsidP="004D573E">
      <w:pPr>
        <w:pStyle w:val="Odstavecseseznamem"/>
        <w:numPr>
          <w:ilvl w:val="0"/>
          <w:numId w:val="3"/>
        </w:numPr>
      </w:pPr>
      <w:proofErr w:type="spellStart"/>
      <w:r>
        <w:t>Balonářská</w:t>
      </w:r>
      <w:proofErr w:type="spellEnd"/>
      <w:r>
        <w:t xml:space="preserve"> firma</w:t>
      </w:r>
    </w:p>
    <w:p w:rsidR="004D573E" w:rsidRDefault="004D573E" w:rsidP="004D573E">
      <w:pPr>
        <w:pStyle w:val="Odstavecseseznamem"/>
        <w:numPr>
          <w:ilvl w:val="0"/>
          <w:numId w:val="3"/>
        </w:numPr>
      </w:pPr>
      <w:r>
        <w:t>Ukrajinská a ruská komunita</w:t>
      </w:r>
    </w:p>
    <w:p w:rsidR="004D573E" w:rsidRDefault="00AF0EAB" w:rsidP="004D573E">
      <w:pPr>
        <w:pStyle w:val="Odstavecseseznamem"/>
        <w:numPr>
          <w:ilvl w:val="0"/>
          <w:numId w:val="3"/>
        </w:numPr>
      </w:pPr>
      <w:r>
        <w:t>E-finance</w:t>
      </w:r>
    </w:p>
    <w:p w:rsidR="00AF0EAB" w:rsidRDefault="00AF0EAB" w:rsidP="004D573E">
      <w:pPr>
        <w:pStyle w:val="Odstavecseseznamem"/>
        <w:numPr>
          <w:ilvl w:val="0"/>
          <w:numId w:val="3"/>
        </w:numPr>
      </w:pPr>
      <w:r>
        <w:t>Kateřina Tučková</w:t>
      </w:r>
    </w:p>
    <w:p w:rsidR="00AF0EAB" w:rsidRDefault="00AF0EAB" w:rsidP="004D573E">
      <w:pPr>
        <w:pStyle w:val="Odstavecseseznamem"/>
        <w:numPr>
          <w:ilvl w:val="0"/>
          <w:numId w:val="3"/>
        </w:numPr>
      </w:pPr>
      <w:r>
        <w:t xml:space="preserve">Vendula </w:t>
      </w:r>
      <w:proofErr w:type="spellStart"/>
      <w:r>
        <w:t>Chalánková</w:t>
      </w:r>
      <w:proofErr w:type="spellEnd"/>
    </w:p>
    <w:p w:rsidR="00AF0EAB" w:rsidRDefault="00AF0EAB" w:rsidP="004D573E">
      <w:pPr>
        <w:pStyle w:val="Odstavecseseznamem"/>
        <w:numPr>
          <w:ilvl w:val="0"/>
          <w:numId w:val="3"/>
        </w:numPr>
      </w:pPr>
      <w:r>
        <w:t xml:space="preserve">Josef </w:t>
      </w:r>
      <w:proofErr w:type="spellStart"/>
      <w:r>
        <w:t>Csers</w:t>
      </w:r>
      <w:proofErr w:type="spellEnd"/>
    </w:p>
    <w:p w:rsidR="00AF0EAB" w:rsidRDefault="00AF0EAB" w:rsidP="004D573E">
      <w:pPr>
        <w:pStyle w:val="Odstavecseseznamem"/>
        <w:numPr>
          <w:ilvl w:val="0"/>
          <w:numId w:val="3"/>
        </w:numPr>
      </w:pPr>
      <w:r>
        <w:t>Helena Krištofová</w:t>
      </w:r>
    </w:p>
    <w:p w:rsidR="00AF0EAB" w:rsidRDefault="00AF0EAB" w:rsidP="004D573E">
      <w:pPr>
        <w:pStyle w:val="Odstavecseseznamem"/>
        <w:numPr>
          <w:ilvl w:val="0"/>
          <w:numId w:val="3"/>
        </w:numPr>
      </w:pPr>
      <w:r>
        <w:t>Miroslav Zima</w:t>
      </w:r>
    </w:p>
    <w:p w:rsidR="00AF0EAB" w:rsidRDefault="00AF0EAB" w:rsidP="004D573E">
      <w:pPr>
        <w:pStyle w:val="Odstavecseseznamem"/>
        <w:numPr>
          <w:ilvl w:val="0"/>
          <w:numId w:val="3"/>
        </w:numPr>
      </w:pPr>
      <w:r>
        <w:t>SRNM (Holomek)</w:t>
      </w:r>
    </w:p>
    <w:p w:rsidR="00AF0EAB" w:rsidRDefault="00AF0EAB" w:rsidP="004D573E">
      <w:pPr>
        <w:pStyle w:val="Odstavecseseznamem"/>
        <w:numPr>
          <w:ilvl w:val="0"/>
          <w:numId w:val="3"/>
        </w:numPr>
      </w:pPr>
      <w:r>
        <w:t>SŠ Francouzská</w:t>
      </w:r>
    </w:p>
    <w:p w:rsidR="00AF0EAB" w:rsidRDefault="00AF0EAB" w:rsidP="004D573E">
      <w:pPr>
        <w:pStyle w:val="Odstavecseseznamem"/>
        <w:numPr>
          <w:ilvl w:val="0"/>
          <w:numId w:val="3"/>
        </w:numPr>
      </w:pPr>
      <w:r>
        <w:t>OSMEC (ZŠ)</w:t>
      </w:r>
    </w:p>
    <w:p w:rsidR="00AF0EAB" w:rsidRDefault="00AF0EAB" w:rsidP="004D573E">
      <w:pPr>
        <w:pStyle w:val="Odstavecseseznamem"/>
        <w:numPr>
          <w:ilvl w:val="0"/>
          <w:numId w:val="3"/>
        </w:numPr>
      </w:pPr>
      <w:r>
        <w:t xml:space="preserve">Arnošt </w:t>
      </w:r>
      <w:proofErr w:type="spellStart"/>
      <w:r>
        <w:t>Goldflam</w:t>
      </w:r>
      <w:proofErr w:type="spellEnd"/>
    </w:p>
    <w:p w:rsidR="00AF0EAB" w:rsidRDefault="00AF0EAB" w:rsidP="004D573E">
      <w:pPr>
        <w:pStyle w:val="Odstavecseseznamem"/>
        <w:numPr>
          <w:ilvl w:val="0"/>
          <w:numId w:val="3"/>
        </w:numPr>
      </w:pPr>
      <w:r>
        <w:t>Marian Palla</w:t>
      </w:r>
    </w:p>
    <w:p w:rsidR="00AF0EAB" w:rsidRDefault="00AF0EAB" w:rsidP="004D573E">
      <w:pPr>
        <w:pStyle w:val="Odstavecseseznamem"/>
        <w:numPr>
          <w:ilvl w:val="0"/>
          <w:numId w:val="3"/>
        </w:numPr>
      </w:pPr>
      <w:proofErr w:type="spellStart"/>
      <w:r>
        <w:t>M.C.Gey</w:t>
      </w:r>
      <w:proofErr w:type="spellEnd"/>
    </w:p>
    <w:p w:rsidR="00AF0EAB" w:rsidRDefault="00AF0EAB" w:rsidP="004D573E">
      <w:pPr>
        <w:pStyle w:val="Odstavecseseznamem"/>
        <w:numPr>
          <w:ilvl w:val="0"/>
          <w:numId w:val="3"/>
        </w:numPr>
      </w:pPr>
      <w:r>
        <w:t>Gejza Horváth</w:t>
      </w:r>
    </w:p>
    <w:p w:rsidR="00AF0EAB" w:rsidRDefault="00AF0EAB" w:rsidP="004D573E">
      <w:pPr>
        <w:pStyle w:val="Odstavecseseznamem"/>
        <w:numPr>
          <w:ilvl w:val="0"/>
          <w:numId w:val="3"/>
        </w:numPr>
      </w:pPr>
      <w:r>
        <w:t>Sdružení Olašských Romů</w:t>
      </w:r>
    </w:p>
    <w:p w:rsidR="00AF0EAB" w:rsidRDefault="00AF0EAB" w:rsidP="004D573E">
      <w:pPr>
        <w:pStyle w:val="Odstavecseseznamem"/>
        <w:numPr>
          <w:ilvl w:val="0"/>
          <w:numId w:val="3"/>
        </w:numPr>
      </w:pPr>
      <w:r>
        <w:t>Miroslava Maixnerová</w:t>
      </w:r>
    </w:p>
    <w:p w:rsidR="00AF0EAB" w:rsidRDefault="00AF0EAB" w:rsidP="004D573E">
      <w:pPr>
        <w:pStyle w:val="Odstavecseseznamem"/>
        <w:numPr>
          <w:ilvl w:val="0"/>
          <w:numId w:val="3"/>
        </w:numPr>
      </w:pPr>
      <w:r>
        <w:t>Církve</w:t>
      </w:r>
    </w:p>
    <w:p w:rsidR="00AF0EAB" w:rsidRDefault="00AF0EAB" w:rsidP="00AF0EAB"/>
    <w:p w:rsidR="00AF0EAB" w:rsidRDefault="00AF0EAB" w:rsidP="00AF0EAB"/>
    <w:p w:rsidR="00AF0EAB" w:rsidRDefault="00AF0EAB" w:rsidP="00AF0EAB"/>
    <w:p w:rsidR="00AF0EAB" w:rsidRDefault="00AF0EAB" w:rsidP="00AF0EAB"/>
    <w:p w:rsidR="00AF0EAB" w:rsidRDefault="00AF0EAB" w:rsidP="00AF0EAB"/>
    <w:p w:rsidR="00AF0EAB" w:rsidRDefault="00AF0EAB" w:rsidP="00C93DD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93DD9">
        <w:rPr>
          <w:b/>
          <w:sz w:val="24"/>
          <w:szCs w:val="24"/>
        </w:rPr>
        <w:lastRenderedPageBreak/>
        <w:t>Důležité projekty a aktivity z minula i do budoucna</w:t>
      </w:r>
    </w:p>
    <w:p w:rsidR="00C93DD9" w:rsidRPr="00C93DD9" w:rsidRDefault="00946A72" w:rsidP="00946A72">
      <w:pPr>
        <w:pStyle w:val="Odstavecseseznamem"/>
        <w:tabs>
          <w:tab w:val="left" w:pos="427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F0EAB" w:rsidRPr="00C93DD9" w:rsidRDefault="00946A72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46A72"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2303780</wp:posOffset>
            </wp:positionH>
            <wp:positionV relativeFrom="paragraph">
              <wp:posOffset>6985</wp:posOffset>
            </wp:positionV>
            <wp:extent cx="3457575" cy="2305050"/>
            <wp:effectExtent l="0" t="0" r="9525" b="0"/>
            <wp:wrapNone/>
            <wp:docPr id="6" name="Obrázek 6" descr="C:\Users\david\Downloads\JS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avid\Downloads\JS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EAB" w:rsidRPr="00C93DD9">
        <w:rPr>
          <w:sz w:val="24"/>
          <w:szCs w:val="24"/>
        </w:rPr>
        <w:t>Brno X Kateřiny Šedé</w:t>
      </w:r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>Káznice</w:t>
      </w:r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C93DD9">
        <w:rPr>
          <w:sz w:val="24"/>
          <w:szCs w:val="24"/>
        </w:rPr>
        <w:t>Ghettofest</w:t>
      </w:r>
      <w:proofErr w:type="spellEnd"/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 xml:space="preserve">Rapid </w:t>
      </w:r>
      <w:proofErr w:type="spellStart"/>
      <w:r w:rsidRPr="00C93DD9">
        <w:rPr>
          <w:sz w:val="24"/>
          <w:szCs w:val="24"/>
        </w:rPr>
        <w:t>Reh</w:t>
      </w:r>
      <w:r w:rsidR="008541AB">
        <w:rPr>
          <w:sz w:val="24"/>
          <w:szCs w:val="24"/>
        </w:rPr>
        <w:t>o</w:t>
      </w:r>
      <w:r w:rsidRPr="00C93DD9">
        <w:rPr>
          <w:sz w:val="24"/>
          <w:szCs w:val="24"/>
        </w:rPr>
        <w:t>using</w:t>
      </w:r>
      <w:proofErr w:type="spellEnd"/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C93DD9">
        <w:rPr>
          <w:sz w:val="24"/>
          <w:szCs w:val="24"/>
        </w:rPr>
        <w:t>Housing</w:t>
      </w:r>
      <w:proofErr w:type="spellEnd"/>
      <w:r w:rsidRPr="00C93DD9">
        <w:rPr>
          <w:sz w:val="24"/>
          <w:szCs w:val="24"/>
        </w:rPr>
        <w:t xml:space="preserve"> </w:t>
      </w:r>
      <w:proofErr w:type="spellStart"/>
      <w:r w:rsidRPr="00C93DD9">
        <w:rPr>
          <w:sz w:val="24"/>
          <w:szCs w:val="24"/>
        </w:rPr>
        <w:t>First</w:t>
      </w:r>
      <w:proofErr w:type="spellEnd"/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>Café in Ghetto</w:t>
      </w:r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>„Zlaté“ kostky v dlažbě</w:t>
      </w:r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>Galerie Klubovna</w:t>
      </w:r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C93DD9">
        <w:rPr>
          <w:sz w:val="24"/>
          <w:szCs w:val="24"/>
        </w:rPr>
        <w:t>Solo</w:t>
      </w:r>
      <w:proofErr w:type="spellEnd"/>
      <w:r w:rsidRPr="00C93DD9">
        <w:rPr>
          <w:sz w:val="24"/>
          <w:szCs w:val="24"/>
        </w:rPr>
        <w:t xml:space="preserve"> </w:t>
      </w:r>
      <w:proofErr w:type="spellStart"/>
      <w:r w:rsidRPr="00C93DD9">
        <w:rPr>
          <w:sz w:val="24"/>
          <w:szCs w:val="24"/>
        </w:rPr>
        <w:t>Offspace</w:t>
      </w:r>
      <w:proofErr w:type="spellEnd"/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>MRK</w:t>
      </w:r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>Hvězdička</w:t>
      </w:r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>KC Bratislavská</w:t>
      </w:r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 xml:space="preserve">Posilovna Roma </w:t>
      </w:r>
      <w:proofErr w:type="spellStart"/>
      <w:r w:rsidRPr="00C93DD9">
        <w:rPr>
          <w:sz w:val="24"/>
          <w:szCs w:val="24"/>
        </w:rPr>
        <w:t>gym</w:t>
      </w:r>
      <w:proofErr w:type="spellEnd"/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>Procházka BAM</w:t>
      </w:r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>Nový prostor</w:t>
      </w:r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>Albert</w:t>
      </w:r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>Plynárenská – úprava prostoru</w:t>
      </w:r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C93DD9">
        <w:rPr>
          <w:sz w:val="24"/>
          <w:szCs w:val="24"/>
        </w:rPr>
        <w:t>Miri</w:t>
      </w:r>
      <w:proofErr w:type="spellEnd"/>
      <w:r w:rsidRPr="00C93DD9">
        <w:rPr>
          <w:sz w:val="24"/>
          <w:szCs w:val="24"/>
        </w:rPr>
        <w:t xml:space="preserve"> Fajta</w:t>
      </w:r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>Klub THC</w:t>
      </w:r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 xml:space="preserve">Club </w:t>
      </w:r>
      <w:proofErr w:type="spellStart"/>
      <w:r w:rsidRPr="00C93DD9">
        <w:rPr>
          <w:sz w:val="24"/>
          <w:szCs w:val="24"/>
        </w:rPr>
        <w:t>Wash</w:t>
      </w:r>
      <w:proofErr w:type="spellEnd"/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C93DD9">
        <w:rPr>
          <w:sz w:val="24"/>
          <w:szCs w:val="24"/>
        </w:rPr>
        <w:t>Dživipen</w:t>
      </w:r>
      <w:proofErr w:type="spellEnd"/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>Umělecké ateliery Příční</w:t>
      </w:r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C93DD9">
        <w:rPr>
          <w:sz w:val="24"/>
          <w:szCs w:val="24"/>
        </w:rPr>
        <w:t>Humans</w:t>
      </w:r>
      <w:proofErr w:type="spellEnd"/>
      <w:r w:rsidRPr="00C93DD9">
        <w:rPr>
          <w:sz w:val="24"/>
          <w:szCs w:val="24"/>
        </w:rPr>
        <w:t xml:space="preserve"> </w:t>
      </w:r>
      <w:proofErr w:type="spellStart"/>
      <w:r w:rsidRPr="00C93DD9">
        <w:rPr>
          <w:sz w:val="24"/>
          <w:szCs w:val="24"/>
        </w:rPr>
        <w:t>of</w:t>
      </w:r>
      <w:proofErr w:type="spellEnd"/>
      <w:r w:rsidRPr="00C93DD9">
        <w:rPr>
          <w:sz w:val="24"/>
          <w:szCs w:val="24"/>
        </w:rPr>
        <w:t xml:space="preserve"> Cejl</w:t>
      </w:r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>Svitava pod parou</w:t>
      </w:r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>Divadlo lidí bez domova</w:t>
      </w:r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>Hlavu vzhůru</w:t>
      </w:r>
    </w:p>
    <w:p w:rsidR="00AF0EAB" w:rsidRPr="008541AB" w:rsidRDefault="00AF0EAB" w:rsidP="008541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C93DD9">
        <w:rPr>
          <w:sz w:val="24"/>
          <w:szCs w:val="24"/>
        </w:rPr>
        <w:t>Amaro</w:t>
      </w:r>
      <w:proofErr w:type="spellEnd"/>
      <w:r w:rsidRPr="00C93DD9">
        <w:rPr>
          <w:sz w:val="24"/>
          <w:szCs w:val="24"/>
        </w:rPr>
        <w:t xml:space="preserve"> </w:t>
      </w:r>
      <w:proofErr w:type="spellStart"/>
      <w:r w:rsidRPr="00C93DD9">
        <w:rPr>
          <w:sz w:val="24"/>
          <w:szCs w:val="24"/>
        </w:rPr>
        <w:t>records</w:t>
      </w:r>
      <w:proofErr w:type="spellEnd"/>
    </w:p>
    <w:p w:rsidR="00AF0EAB" w:rsidRPr="00C93DD9" w:rsidRDefault="00AF0EAB" w:rsidP="00AF0EAB">
      <w:pPr>
        <w:pStyle w:val="Odstavecseseznamem"/>
        <w:rPr>
          <w:b/>
          <w:sz w:val="24"/>
          <w:szCs w:val="24"/>
        </w:rPr>
      </w:pPr>
    </w:p>
    <w:p w:rsidR="00AF0EAB" w:rsidRPr="00C93DD9" w:rsidRDefault="00AF0EAB" w:rsidP="00AF0EAB">
      <w:pPr>
        <w:pStyle w:val="Odstavecseseznamem"/>
        <w:rPr>
          <w:b/>
          <w:sz w:val="24"/>
          <w:szCs w:val="24"/>
        </w:rPr>
      </w:pPr>
    </w:p>
    <w:p w:rsidR="00AF0EAB" w:rsidRPr="00C93DD9" w:rsidRDefault="00AF0EAB" w:rsidP="00AF0EAB">
      <w:pPr>
        <w:pStyle w:val="Odstavecseseznamem"/>
        <w:rPr>
          <w:b/>
          <w:sz w:val="24"/>
          <w:szCs w:val="24"/>
        </w:rPr>
      </w:pPr>
    </w:p>
    <w:p w:rsidR="00AF0EAB" w:rsidRPr="00C93DD9" w:rsidRDefault="00AF0EAB" w:rsidP="00AF0EAB">
      <w:pPr>
        <w:pStyle w:val="Odstavecseseznamem"/>
        <w:rPr>
          <w:b/>
          <w:sz w:val="24"/>
          <w:szCs w:val="24"/>
        </w:rPr>
      </w:pPr>
    </w:p>
    <w:p w:rsidR="00AF0EAB" w:rsidRPr="00C93DD9" w:rsidRDefault="00AF0EAB" w:rsidP="00AF0EAB">
      <w:pPr>
        <w:pStyle w:val="Odstavecseseznamem"/>
        <w:rPr>
          <w:b/>
          <w:sz w:val="24"/>
          <w:szCs w:val="24"/>
        </w:rPr>
      </w:pPr>
    </w:p>
    <w:p w:rsidR="00AF0EAB" w:rsidRPr="00C93DD9" w:rsidRDefault="00AF0EAB" w:rsidP="00AF0EAB">
      <w:pPr>
        <w:pStyle w:val="Odstavecseseznamem"/>
        <w:rPr>
          <w:b/>
          <w:sz w:val="24"/>
          <w:szCs w:val="24"/>
        </w:rPr>
      </w:pPr>
    </w:p>
    <w:p w:rsidR="00AF0EAB" w:rsidRPr="00C93DD9" w:rsidRDefault="00AF0EAB" w:rsidP="00AF0EAB">
      <w:pPr>
        <w:pStyle w:val="Odstavecseseznamem"/>
        <w:rPr>
          <w:b/>
          <w:sz w:val="24"/>
          <w:szCs w:val="24"/>
        </w:rPr>
      </w:pPr>
    </w:p>
    <w:p w:rsidR="00AF0EAB" w:rsidRPr="00C93DD9" w:rsidRDefault="00AF0EAB" w:rsidP="00AF0EAB">
      <w:pPr>
        <w:pStyle w:val="Odstavecseseznamem"/>
        <w:rPr>
          <w:b/>
          <w:sz w:val="24"/>
          <w:szCs w:val="24"/>
        </w:rPr>
      </w:pPr>
    </w:p>
    <w:p w:rsidR="00AF0EAB" w:rsidRPr="00C93DD9" w:rsidRDefault="00AF0EAB" w:rsidP="00AF0EAB">
      <w:pPr>
        <w:pStyle w:val="Odstavecseseznamem"/>
        <w:rPr>
          <w:b/>
          <w:sz w:val="24"/>
          <w:szCs w:val="24"/>
        </w:rPr>
      </w:pPr>
    </w:p>
    <w:p w:rsidR="00AF0EAB" w:rsidRPr="00C93DD9" w:rsidRDefault="00AF0EAB" w:rsidP="00AF0EAB">
      <w:pPr>
        <w:pStyle w:val="Odstavecseseznamem"/>
        <w:rPr>
          <w:b/>
          <w:sz w:val="24"/>
          <w:szCs w:val="24"/>
        </w:rPr>
      </w:pPr>
    </w:p>
    <w:p w:rsidR="00AF0EAB" w:rsidRPr="00C93DD9" w:rsidRDefault="00AF0EAB" w:rsidP="00AF0EAB">
      <w:pPr>
        <w:pStyle w:val="Odstavecseseznamem"/>
        <w:rPr>
          <w:b/>
          <w:sz w:val="24"/>
          <w:szCs w:val="24"/>
        </w:rPr>
      </w:pPr>
    </w:p>
    <w:p w:rsidR="00AF0EAB" w:rsidRDefault="00AF0EAB" w:rsidP="00AF0EAB">
      <w:pPr>
        <w:pStyle w:val="Odstavecseseznamem"/>
        <w:rPr>
          <w:b/>
          <w:sz w:val="24"/>
          <w:szCs w:val="24"/>
        </w:rPr>
      </w:pPr>
    </w:p>
    <w:p w:rsidR="008541AB" w:rsidRPr="00C93DD9" w:rsidRDefault="008541AB" w:rsidP="00AF0EAB">
      <w:pPr>
        <w:pStyle w:val="Odstavecseseznamem"/>
        <w:rPr>
          <w:b/>
          <w:sz w:val="24"/>
          <w:szCs w:val="24"/>
        </w:rPr>
      </w:pPr>
    </w:p>
    <w:p w:rsidR="00AF0EAB" w:rsidRPr="00C93DD9" w:rsidRDefault="00AF0EAB" w:rsidP="00AF0EAB">
      <w:pPr>
        <w:pStyle w:val="Odstavecseseznamem"/>
        <w:rPr>
          <w:b/>
          <w:sz w:val="24"/>
          <w:szCs w:val="24"/>
        </w:rPr>
      </w:pPr>
      <w:bookmarkStart w:id="0" w:name="_GoBack"/>
      <w:bookmarkEnd w:id="0"/>
    </w:p>
    <w:p w:rsidR="004D573E" w:rsidRDefault="00AF0EAB" w:rsidP="00AF0EA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93DD9">
        <w:rPr>
          <w:b/>
          <w:sz w:val="24"/>
          <w:szCs w:val="24"/>
        </w:rPr>
        <w:lastRenderedPageBreak/>
        <w:t>Aktuální témata Bronxu</w:t>
      </w:r>
      <w:r w:rsidR="00C93DD9" w:rsidRPr="00C93DD9">
        <w:rPr>
          <w:b/>
          <w:sz w:val="24"/>
          <w:szCs w:val="24"/>
        </w:rPr>
        <w:t xml:space="preserve"> (*)</w:t>
      </w:r>
    </w:p>
    <w:p w:rsidR="00C93DD9" w:rsidRPr="00C93DD9" w:rsidRDefault="00C93DD9" w:rsidP="00F54284">
      <w:pPr>
        <w:pStyle w:val="Odstavecseseznamem"/>
        <w:jc w:val="right"/>
        <w:rPr>
          <w:b/>
          <w:sz w:val="24"/>
          <w:szCs w:val="24"/>
        </w:rPr>
      </w:pPr>
    </w:p>
    <w:p w:rsidR="00C93DD9" w:rsidRPr="00C93DD9" w:rsidRDefault="00E47C9A" w:rsidP="00C93DD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3964305</wp:posOffset>
            </wp:positionH>
            <wp:positionV relativeFrom="paragraph">
              <wp:posOffset>6985</wp:posOffset>
            </wp:positionV>
            <wp:extent cx="1816100" cy="27241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166" cy="272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DD9" w:rsidRPr="00C93DD9">
        <w:rPr>
          <w:b/>
          <w:sz w:val="24"/>
          <w:szCs w:val="24"/>
        </w:rPr>
        <w:t>Nedostatek zeleně (7)</w:t>
      </w:r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93DD9">
        <w:rPr>
          <w:b/>
          <w:sz w:val="24"/>
          <w:szCs w:val="24"/>
        </w:rPr>
        <w:t xml:space="preserve">Dopravní bezpečnost (pěší, </w:t>
      </w:r>
      <w:proofErr w:type="spellStart"/>
      <w:r w:rsidRPr="00C93DD9">
        <w:rPr>
          <w:b/>
          <w:sz w:val="24"/>
          <w:szCs w:val="24"/>
        </w:rPr>
        <w:t>cyklo</w:t>
      </w:r>
      <w:proofErr w:type="spellEnd"/>
      <w:r w:rsidRPr="00C93DD9">
        <w:rPr>
          <w:b/>
          <w:sz w:val="24"/>
          <w:szCs w:val="24"/>
        </w:rPr>
        <w:t>, kočárky) (5)</w:t>
      </w:r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93DD9">
        <w:rPr>
          <w:b/>
          <w:sz w:val="24"/>
          <w:szCs w:val="24"/>
        </w:rPr>
        <w:t>Nepořádek, černé skládky, nedostatek košů (5)</w:t>
      </w:r>
    </w:p>
    <w:p w:rsidR="00C93DD9" w:rsidRPr="00C93DD9" w:rsidRDefault="00C93DD9" w:rsidP="00C93DD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>Dluhy/herny/zastavárny (3)</w:t>
      </w:r>
      <w:r w:rsidR="008B668B" w:rsidRPr="008B668B">
        <w:t xml:space="preserve"> </w:t>
      </w:r>
    </w:p>
    <w:p w:rsidR="00C93DD9" w:rsidRPr="00C93DD9" w:rsidRDefault="00C93DD9" w:rsidP="00C93DD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>„pověst“ (2)</w:t>
      </w:r>
    </w:p>
    <w:p w:rsidR="00C93DD9" w:rsidRPr="00C93DD9" w:rsidRDefault="00C93DD9" w:rsidP="00C93DD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>Kultura (2)</w:t>
      </w:r>
    </w:p>
    <w:p w:rsidR="00C93DD9" w:rsidRPr="00C93DD9" w:rsidRDefault="00C93DD9" w:rsidP="00C93DD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>Estetika, umění v ulicích (2)</w:t>
      </w:r>
    </w:p>
    <w:p w:rsidR="00AF0EAB" w:rsidRPr="00C93DD9" w:rsidRDefault="00AF0EAB" w:rsidP="00AF0EA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>Venčení psů (1)</w:t>
      </w:r>
    </w:p>
    <w:p w:rsidR="00C93DD9" w:rsidRPr="00C93DD9" w:rsidRDefault="00C93DD9" w:rsidP="00C93DD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DD9">
        <w:rPr>
          <w:sz w:val="24"/>
          <w:szCs w:val="24"/>
        </w:rPr>
        <w:t>Nechodí sem odjinud (chybí služby apod.) (1)</w:t>
      </w:r>
    </w:p>
    <w:p w:rsidR="00C93DD9" w:rsidRPr="00C93DD9" w:rsidRDefault="00C93DD9" w:rsidP="00AF0EAB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C93DD9">
        <w:rPr>
          <w:i/>
          <w:sz w:val="24"/>
          <w:szCs w:val="24"/>
        </w:rPr>
        <w:t>Drogy/Alkohol</w:t>
      </w:r>
    </w:p>
    <w:p w:rsidR="00C93DD9" w:rsidRPr="00C93DD9" w:rsidRDefault="00C93DD9" w:rsidP="00AF0EAB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C93DD9">
        <w:rPr>
          <w:i/>
          <w:sz w:val="24"/>
          <w:szCs w:val="24"/>
        </w:rPr>
        <w:t>Nespolupráce neziskovek</w:t>
      </w:r>
    </w:p>
    <w:p w:rsidR="00C93DD9" w:rsidRPr="00C93DD9" w:rsidRDefault="00C93DD9" w:rsidP="00AF0EAB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C93DD9">
        <w:rPr>
          <w:i/>
          <w:sz w:val="24"/>
          <w:szCs w:val="24"/>
        </w:rPr>
        <w:t>Urbanistická koncepce/regulace</w:t>
      </w:r>
    </w:p>
    <w:p w:rsidR="00C93DD9" w:rsidRPr="00C93DD9" w:rsidRDefault="00C93DD9" w:rsidP="00AF0EAB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C93DD9">
        <w:rPr>
          <w:i/>
          <w:sz w:val="24"/>
          <w:szCs w:val="24"/>
        </w:rPr>
        <w:t>Nekvalitní chodníky</w:t>
      </w:r>
    </w:p>
    <w:p w:rsidR="00C93DD9" w:rsidRPr="00C93DD9" w:rsidRDefault="00C93DD9" w:rsidP="00AF0EAB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C93DD9">
        <w:rPr>
          <w:i/>
          <w:sz w:val="24"/>
          <w:szCs w:val="24"/>
        </w:rPr>
        <w:t>Špatná spolupráce ÚMČ – Brno střed a Brno – sever</w:t>
      </w:r>
    </w:p>
    <w:p w:rsidR="00C93DD9" w:rsidRPr="00C93DD9" w:rsidRDefault="00C93DD9" w:rsidP="00AF0EAB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C93DD9">
        <w:rPr>
          <w:i/>
          <w:sz w:val="24"/>
          <w:szCs w:val="24"/>
        </w:rPr>
        <w:t>Noví rezidenti</w:t>
      </w:r>
    </w:p>
    <w:p w:rsidR="00C93DD9" w:rsidRPr="00C93DD9" w:rsidRDefault="00C93DD9" w:rsidP="00AF0EAB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C93DD9">
        <w:rPr>
          <w:i/>
          <w:sz w:val="24"/>
          <w:szCs w:val="24"/>
        </w:rPr>
        <w:t>Parkování</w:t>
      </w:r>
    </w:p>
    <w:p w:rsidR="00C93DD9" w:rsidRPr="00C93DD9" w:rsidRDefault="00C93DD9" w:rsidP="00AF0EAB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C93DD9">
        <w:rPr>
          <w:i/>
          <w:sz w:val="24"/>
          <w:szCs w:val="24"/>
        </w:rPr>
        <w:t>Bar 999</w:t>
      </w:r>
    </w:p>
    <w:p w:rsidR="00C93DD9" w:rsidRPr="00C93DD9" w:rsidRDefault="00C93DD9" w:rsidP="00AF0EAB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C93DD9">
        <w:rPr>
          <w:i/>
          <w:sz w:val="24"/>
          <w:szCs w:val="24"/>
        </w:rPr>
        <w:t>Spolupráce MRK s dalšími romskými organizacemi</w:t>
      </w:r>
    </w:p>
    <w:p w:rsidR="00C93DD9" w:rsidRPr="00C93DD9" w:rsidRDefault="00C93DD9" w:rsidP="00AF0EAB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C93DD9">
        <w:rPr>
          <w:i/>
          <w:sz w:val="24"/>
          <w:szCs w:val="24"/>
        </w:rPr>
        <w:t>Vnitrobloky</w:t>
      </w:r>
    </w:p>
    <w:p w:rsidR="004D573E" w:rsidRPr="00C93DD9" w:rsidRDefault="004D573E" w:rsidP="004D573E">
      <w:pPr>
        <w:pStyle w:val="Odstavecseseznamem"/>
        <w:rPr>
          <w:b/>
          <w:sz w:val="24"/>
          <w:szCs w:val="24"/>
        </w:rPr>
      </w:pPr>
    </w:p>
    <w:p w:rsidR="004D573E" w:rsidRPr="00C93DD9" w:rsidRDefault="00C93DD9" w:rsidP="00C93DD9">
      <w:pPr>
        <w:pStyle w:val="Odstavecseseznamem"/>
        <w:ind w:left="360"/>
        <w:rPr>
          <w:i/>
          <w:sz w:val="24"/>
          <w:szCs w:val="24"/>
        </w:rPr>
      </w:pPr>
      <w:r w:rsidRPr="00C93DD9">
        <w:rPr>
          <w:i/>
          <w:sz w:val="24"/>
          <w:szCs w:val="24"/>
        </w:rPr>
        <w:t xml:space="preserve">*čísla v závorkách vyjadřují počet přidělených prioritních bodů ze strany účastníků; každý účastník měl dva body </w:t>
      </w:r>
    </w:p>
    <w:p w:rsidR="004D573E" w:rsidRPr="00C93DD9" w:rsidRDefault="004D573E" w:rsidP="00C93DD9">
      <w:pPr>
        <w:pStyle w:val="Odstavecseseznamem"/>
        <w:ind w:left="360"/>
        <w:rPr>
          <w:i/>
          <w:sz w:val="24"/>
          <w:szCs w:val="24"/>
        </w:rPr>
      </w:pPr>
    </w:p>
    <w:p w:rsidR="001F30F1" w:rsidRDefault="001F30F1" w:rsidP="001F30F1">
      <w:pPr>
        <w:pStyle w:val="Odstavecseseznamem"/>
        <w:jc w:val="right"/>
        <w:rPr>
          <w:sz w:val="24"/>
          <w:szCs w:val="24"/>
        </w:rPr>
      </w:pPr>
    </w:p>
    <w:p w:rsidR="001F30F1" w:rsidRDefault="001F30F1" w:rsidP="001F30F1">
      <w:pPr>
        <w:pStyle w:val="Odstavecseseznamem"/>
        <w:jc w:val="right"/>
        <w:rPr>
          <w:sz w:val="24"/>
          <w:szCs w:val="24"/>
        </w:rPr>
      </w:pPr>
    </w:p>
    <w:p w:rsidR="001F30F1" w:rsidRDefault="001F30F1" w:rsidP="001F30F1">
      <w:pPr>
        <w:pStyle w:val="Odstavecseseznamem"/>
        <w:jc w:val="right"/>
        <w:rPr>
          <w:sz w:val="24"/>
          <w:szCs w:val="24"/>
        </w:rPr>
      </w:pPr>
    </w:p>
    <w:p w:rsidR="001F30F1" w:rsidRDefault="001F30F1" w:rsidP="001F30F1">
      <w:pPr>
        <w:pStyle w:val="Odstavecseseznamem"/>
        <w:jc w:val="right"/>
        <w:rPr>
          <w:sz w:val="24"/>
          <w:szCs w:val="24"/>
        </w:rPr>
      </w:pPr>
    </w:p>
    <w:p w:rsidR="001F30F1" w:rsidRDefault="001F30F1" w:rsidP="001F30F1">
      <w:pPr>
        <w:pStyle w:val="Odstavecseseznamem"/>
        <w:jc w:val="right"/>
        <w:rPr>
          <w:sz w:val="24"/>
          <w:szCs w:val="24"/>
        </w:rPr>
      </w:pPr>
    </w:p>
    <w:p w:rsidR="001F30F1" w:rsidRDefault="001F30F1" w:rsidP="001F30F1">
      <w:pPr>
        <w:pStyle w:val="Odstavecseseznamem"/>
        <w:jc w:val="right"/>
        <w:rPr>
          <w:sz w:val="24"/>
          <w:szCs w:val="24"/>
        </w:rPr>
      </w:pPr>
    </w:p>
    <w:p w:rsidR="001F30F1" w:rsidRDefault="001F30F1" w:rsidP="001F30F1">
      <w:pPr>
        <w:pStyle w:val="Odstavecseseznamem"/>
        <w:jc w:val="right"/>
        <w:rPr>
          <w:sz w:val="24"/>
          <w:szCs w:val="24"/>
        </w:rPr>
      </w:pPr>
    </w:p>
    <w:p w:rsidR="001F30F1" w:rsidRDefault="001F30F1" w:rsidP="001F30F1">
      <w:pPr>
        <w:pStyle w:val="Odstavecseseznamem"/>
        <w:jc w:val="right"/>
        <w:rPr>
          <w:sz w:val="24"/>
          <w:szCs w:val="24"/>
        </w:rPr>
      </w:pPr>
    </w:p>
    <w:p w:rsidR="001F30F1" w:rsidRDefault="001F30F1" w:rsidP="001F30F1">
      <w:pPr>
        <w:pStyle w:val="Odstavecseseznamem"/>
        <w:jc w:val="right"/>
        <w:rPr>
          <w:sz w:val="24"/>
          <w:szCs w:val="24"/>
        </w:rPr>
      </w:pPr>
    </w:p>
    <w:p w:rsidR="001F30F1" w:rsidRDefault="001F30F1" w:rsidP="001F30F1">
      <w:pPr>
        <w:pStyle w:val="Odstavecseseznamem"/>
        <w:jc w:val="right"/>
        <w:rPr>
          <w:sz w:val="24"/>
          <w:szCs w:val="24"/>
        </w:rPr>
      </w:pPr>
    </w:p>
    <w:p w:rsidR="001F30F1" w:rsidRDefault="001F30F1" w:rsidP="001F30F1">
      <w:pPr>
        <w:pStyle w:val="Odstavecseseznamem"/>
        <w:jc w:val="right"/>
        <w:rPr>
          <w:sz w:val="24"/>
          <w:szCs w:val="24"/>
        </w:rPr>
      </w:pPr>
    </w:p>
    <w:p w:rsidR="001F30F1" w:rsidRDefault="001F30F1" w:rsidP="001F30F1">
      <w:pPr>
        <w:pStyle w:val="Odstavecseseznamem"/>
        <w:jc w:val="right"/>
        <w:rPr>
          <w:sz w:val="24"/>
          <w:szCs w:val="24"/>
        </w:rPr>
      </w:pPr>
    </w:p>
    <w:p w:rsidR="001F30F1" w:rsidRDefault="001F30F1" w:rsidP="001F30F1">
      <w:pPr>
        <w:pStyle w:val="Odstavecseseznamem"/>
        <w:jc w:val="right"/>
        <w:rPr>
          <w:sz w:val="24"/>
          <w:szCs w:val="24"/>
        </w:rPr>
      </w:pPr>
    </w:p>
    <w:p w:rsidR="001F30F1" w:rsidRDefault="001F30F1" w:rsidP="001F30F1">
      <w:pPr>
        <w:pStyle w:val="Odstavecseseznamem"/>
        <w:jc w:val="right"/>
        <w:rPr>
          <w:sz w:val="24"/>
          <w:szCs w:val="24"/>
        </w:rPr>
      </w:pPr>
    </w:p>
    <w:p w:rsidR="004D573E" w:rsidRPr="001F30F1" w:rsidRDefault="001F30F1" w:rsidP="001F30F1">
      <w:pPr>
        <w:pStyle w:val="Odstavecseseznamem"/>
        <w:jc w:val="right"/>
        <w:rPr>
          <w:sz w:val="24"/>
          <w:szCs w:val="24"/>
        </w:rPr>
      </w:pPr>
      <w:r w:rsidRPr="001F30F1">
        <w:rPr>
          <w:sz w:val="24"/>
          <w:szCs w:val="24"/>
        </w:rPr>
        <w:t xml:space="preserve">Všem účastnicím a účastníkům setkání moc děkujeme za účast a za aktivitu </w:t>
      </w:r>
    </w:p>
    <w:p w:rsidR="001F30F1" w:rsidRPr="001F30F1" w:rsidRDefault="001F30F1" w:rsidP="001F30F1">
      <w:pPr>
        <w:pStyle w:val="Odstavecseseznamem"/>
        <w:jc w:val="right"/>
        <w:rPr>
          <w:sz w:val="24"/>
          <w:szCs w:val="24"/>
        </w:rPr>
      </w:pPr>
    </w:p>
    <w:p w:rsidR="004D573E" w:rsidRPr="001F30F1" w:rsidRDefault="001F30F1" w:rsidP="001F30F1">
      <w:pPr>
        <w:pStyle w:val="Odstavecseseznamem"/>
        <w:jc w:val="right"/>
        <w:rPr>
          <w:sz w:val="24"/>
          <w:szCs w:val="24"/>
        </w:rPr>
      </w:pPr>
      <w:r w:rsidRPr="001F30F1">
        <w:rPr>
          <w:sz w:val="24"/>
          <w:szCs w:val="24"/>
        </w:rPr>
        <w:t xml:space="preserve">Za tým projektu: Tereza Melicharová, David Oplatek a facilitátor Martin </w:t>
      </w:r>
      <w:proofErr w:type="spellStart"/>
      <w:r w:rsidRPr="001F30F1">
        <w:rPr>
          <w:sz w:val="24"/>
          <w:szCs w:val="24"/>
        </w:rPr>
        <w:t>Nawrath</w:t>
      </w:r>
      <w:proofErr w:type="spellEnd"/>
    </w:p>
    <w:p w:rsidR="004D573E" w:rsidRPr="001F30F1" w:rsidRDefault="004D573E" w:rsidP="001F30F1">
      <w:pPr>
        <w:rPr>
          <w:b/>
        </w:rPr>
      </w:pPr>
    </w:p>
    <w:sectPr w:rsidR="004D573E" w:rsidRPr="001F30F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FEE" w:rsidRDefault="006C6FEE" w:rsidP="00E47C9A">
      <w:pPr>
        <w:spacing w:after="0" w:line="240" w:lineRule="auto"/>
      </w:pPr>
      <w:r>
        <w:separator/>
      </w:r>
    </w:p>
  </w:endnote>
  <w:endnote w:type="continuationSeparator" w:id="0">
    <w:p w:rsidR="006C6FEE" w:rsidRDefault="006C6FEE" w:rsidP="00E4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FEE" w:rsidRDefault="006C6FEE" w:rsidP="00E47C9A">
      <w:pPr>
        <w:spacing w:after="0" w:line="240" w:lineRule="auto"/>
      </w:pPr>
      <w:r>
        <w:separator/>
      </w:r>
    </w:p>
  </w:footnote>
  <w:footnote w:type="continuationSeparator" w:id="0">
    <w:p w:rsidR="006C6FEE" w:rsidRDefault="006C6FEE" w:rsidP="00E4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C9A" w:rsidRDefault="00E47C9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4868545</wp:posOffset>
          </wp:positionH>
          <wp:positionV relativeFrom="paragraph">
            <wp:posOffset>-151130</wp:posOffset>
          </wp:positionV>
          <wp:extent cx="861391" cy="85725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391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C07FD"/>
    <w:multiLevelType w:val="hybridMultilevel"/>
    <w:tmpl w:val="590212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6F41CB"/>
    <w:multiLevelType w:val="hybridMultilevel"/>
    <w:tmpl w:val="9B92A7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842BA6"/>
    <w:multiLevelType w:val="hybridMultilevel"/>
    <w:tmpl w:val="874AB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92"/>
    <w:rsid w:val="001679BE"/>
    <w:rsid w:val="001E08D3"/>
    <w:rsid w:val="001F30F1"/>
    <w:rsid w:val="004D573E"/>
    <w:rsid w:val="006C6FEE"/>
    <w:rsid w:val="00831A92"/>
    <w:rsid w:val="008541AB"/>
    <w:rsid w:val="008B668B"/>
    <w:rsid w:val="008E6D12"/>
    <w:rsid w:val="00946A72"/>
    <w:rsid w:val="00A732C1"/>
    <w:rsid w:val="00AF0EAB"/>
    <w:rsid w:val="00B20CA2"/>
    <w:rsid w:val="00B353ED"/>
    <w:rsid w:val="00C662A4"/>
    <w:rsid w:val="00C93DD9"/>
    <w:rsid w:val="00D0396D"/>
    <w:rsid w:val="00DB085F"/>
    <w:rsid w:val="00E47C9A"/>
    <w:rsid w:val="00E7321C"/>
    <w:rsid w:val="00F5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5401"/>
  <w15:chartTrackingRefBased/>
  <w15:docId w15:val="{3CD01E2B-E31E-4995-BE3E-0307B5C7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7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C9A"/>
  </w:style>
  <w:style w:type="paragraph" w:styleId="Zpat">
    <w:name w:val="footer"/>
    <w:basedOn w:val="Normln"/>
    <w:link w:val="ZpatChar"/>
    <w:uiPriority w:val="99"/>
    <w:unhideWhenUsed/>
    <w:rsid w:val="00E4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C9A"/>
  </w:style>
  <w:style w:type="character" w:customStyle="1" w:styleId="Internetovodkaz">
    <w:name w:val="Internetový odkaz"/>
    <w:basedOn w:val="Standardnpsmoodstavce"/>
    <w:uiPriority w:val="99"/>
    <w:semiHidden/>
    <w:unhideWhenUsed/>
    <w:rsid w:val="00E73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hettofest.cz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ipitaka.cz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777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architekti Brno</dc:creator>
  <cp:keywords/>
  <dc:description/>
  <cp:lastModifiedBy>Tereza Melicharová</cp:lastModifiedBy>
  <cp:revision>3</cp:revision>
  <dcterms:created xsi:type="dcterms:W3CDTF">2018-02-12T10:58:00Z</dcterms:created>
  <dcterms:modified xsi:type="dcterms:W3CDTF">2018-02-12T11:00:00Z</dcterms:modified>
</cp:coreProperties>
</file>